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1F" w:rsidRDefault="00AF0AAD">
      <w:pPr>
        <w:pStyle w:val="1"/>
        <w:contextualSpacing w:val="0"/>
        <w:jc w:val="center"/>
      </w:pPr>
      <w:bookmarkStart w:id="0" w:name="_7lj5gkuri3ty" w:colFirst="0" w:colLast="0"/>
      <w:bookmarkEnd w:id="0"/>
      <w:r>
        <w:t>Бриф на внедрение Битрикс24</w:t>
      </w:r>
    </w:p>
    <w:p w:rsidR="00BD461F" w:rsidRDefault="00BD461F"/>
    <w:p w:rsidR="00BD461F" w:rsidRDefault="00AF0AAD">
      <w:r>
        <w:t>Заполните Бриф, сохраните и отправьте на электронные адреса, указанные в конце документа.</w:t>
      </w:r>
    </w:p>
    <w:tbl>
      <w:tblPr>
        <w:tblStyle w:val="a5"/>
        <w:tblW w:w="10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3"/>
      </w:tblGrid>
      <w:tr w:rsidR="00BD461F">
        <w:trPr>
          <w:trHeight w:val="420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BD461F" w:rsidRDefault="00AF0AA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вопросы</w:t>
            </w:r>
          </w:p>
        </w:tc>
      </w:tr>
      <w:tr w:rsidR="00BD461F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компании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деятельности</w:t>
            </w:r>
          </w:p>
        </w:tc>
        <w:tc>
          <w:tcPr>
            <w:tcW w:w="5102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 и его контакты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человек работает в компании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человек будет работать в Битрикс24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Какими информационными системами (управление задачами, CRM) пользуетесь сейчас, что помимо Битрикс24 рассматриваете к внедрению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опыт работы с Битрикс24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версию (облачную или коробочную) и какой тариф планируется использовать (оставить поле пустым, если нужна консультация)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rPr>
          <w:trHeight w:val="420"/>
        </w:trPr>
        <w:tc>
          <w:tcPr>
            <w:tcW w:w="10204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BD461F" w:rsidRDefault="00AF0AA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Ожидания от внедрения</w:t>
            </w: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внедрения</w:t>
            </w:r>
          </w:p>
          <w:p w:rsidR="00BD461F" w:rsidRDefault="00BD461F">
            <w:pPr>
              <w:rPr>
                <w:sz w:val="20"/>
                <w:szCs w:val="20"/>
              </w:rPr>
            </w:pPr>
          </w:p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Опишите три самых главных проблемы (задачи), которые должны быть решены внедрением Битрикс24</w:t>
            </w:r>
          </w:p>
          <w:p w:rsidR="00BD461F" w:rsidRDefault="00BD461F">
            <w:pPr>
              <w:rPr>
                <w:sz w:val="20"/>
                <w:szCs w:val="20"/>
              </w:rPr>
            </w:pPr>
          </w:p>
          <w:p w:rsidR="00BD461F" w:rsidRDefault="00AF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примеру — сокращение срока предпродажной работы, увеличение конверсии лидов в продажи, повышение лояльности сотрудников и т.д.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успешного внедрения</w:t>
            </w:r>
          </w:p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Опишите числовые или качественные показатели, позволяющие судить об успешности внедрения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сроки внедрения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 w:rsidP="000006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бюджет внедрения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rPr>
          <w:trHeight w:val="420"/>
        </w:trPr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из перечисленных возможностей Битрикс24 будут полезны для вашей компании, перечислите в порядке приоритета:</w:t>
            </w:r>
          </w:p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Коммуникации внутри компании;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Организованное хранение документации;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внутри компании (задачи, проекты, календари);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отдела продаж;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внешними сотрудниками и партнерами;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Отчеты, статистика, учет рабочего времени;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с внешними системами (если да, то с какими системами и какие данные нужно передавать);</w:t>
            </w:r>
          </w:p>
          <w:p w:rsidR="00BD461F" w:rsidRDefault="00AF0AAD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Телефония.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10204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BD461F" w:rsidRDefault="00AF0AA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После внедрения</w:t>
            </w: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ли обучение сотрудников после внедрения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Планируются ли дальнейшие доработки Битрикс24 после внедрения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ли дополнительная интеграция с внешними системами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D461F">
        <w:trPr>
          <w:trHeight w:val="420"/>
        </w:trPr>
        <w:tc>
          <w:tcPr>
            <w:tcW w:w="10204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BD461F" w:rsidRDefault="00AF0AA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комментарии</w:t>
            </w:r>
          </w:p>
        </w:tc>
      </w:tr>
      <w:tr w:rsidR="00BD461F">
        <w:trPr>
          <w:trHeight w:val="420"/>
        </w:trPr>
        <w:tc>
          <w:tcPr>
            <w:tcW w:w="1020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BD461F">
            <w:pPr>
              <w:widowControl w:val="0"/>
              <w:spacing w:line="240" w:lineRule="auto"/>
            </w:pPr>
          </w:p>
          <w:p w:rsidR="00BD461F" w:rsidRDefault="00BD461F">
            <w:pPr>
              <w:widowControl w:val="0"/>
              <w:spacing w:line="240" w:lineRule="auto"/>
            </w:pPr>
          </w:p>
          <w:p w:rsidR="00BD461F" w:rsidRDefault="00BD461F">
            <w:pPr>
              <w:widowControl w:val="0"/>
              <w:spacing w:line="240" w:lineRule="auto"/>
            </w:pPr>
          </w:p>
          <w:p w:rsidR="00BD461F" w:rsidRDefault="00BD461F">
            <w:pPr>
              <w:widowControl w:val="0"/>
              <w:spacing w:line="240" w:lineRule="auto"/>
            </w:pPr>
          </w:p>
        </w:tc>
      </w:tr>
    </w:tbl>
    <w:p w:rsidR="00BD461F" w:rsidRDefault="00BD461F">
      <w:pPr>
        <w:widowControl w:val="0"/>
        <w:spacing w:after="200"/>
        <w:jc w:val="both"/>
      </w:pPr>
      <w:bookmarkStart w:id="1" w:name="_GoBack"/>
      <w:bookmarkEnd w:id="1"/>
    </w:p>
    <w:p w:rsidR="00BD461F" w:rsidRDefault="00BD461F">
      <w:pPr>
        <w:widowControl w:val="0"/>
        <w:spacing w:after="200"/>
        <w:jc w:val="both"/>
      </w:pPr>
    </w:p>
    <w:tbl>
      <w:tblPr>
        <w:tblStyle w:val="a6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80"/>
        <w:gridCol w:w="2505"/>
        <w:gridCol w:w="4710"/>
      </w:tblGrid>
      <w:tr w:rsidR="00BD461F">
        <w:trPr>
          <w:trHeight w:val="42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after="200" w:line="240" w:lineRule="auto"/>
              <w:rPr>
                <w:b/>
              </w:rPr>
            </w:pPr>
            <w:r>
              <w:rPr>
                <w:b/>
                <w:color w:val="CC0000"/>
              </w:rPr>
              <w:t xml:space="preserve">Михаил </w:t>
            </w:r>
            <w:r>
              <w:rPr>
                <w:b/>
              </w:rPr>
              <w:t>Филиппов, руководитель направления внедрений Битрикс24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 w:rsidP="007E1779">
            <w:pPr>
              <w:widowControl w:val="0"/>
              <w:spacing w:after="200" w:line="240" w:lineRule="auto"/>
            </w:pPr>
            <w:r>
              <w:t>+7 (</w:t>
            </w:r>
            <w:r w:rsidR="007E1779">
              <w:t>8442</w:t>
            </w:r>
            <w:r>
              <w:t xml:space="preserve">) </w:t>
            </w:r>
            <w:r w:rsidR="007E1779">
              <w:t>95-99-99</w:t>
            </w:r>
            <w:r>
              <w:br/>
            </w:r>
            <w:hyperlink r:id="rId8">
              <w:r>
                <w:rPr>
                  <w:color w:val="1155CC"/>
                  <w:u w:val="single"/>
                </w:rPr>
                <w:t>filippov@intervolga.ru</w:t>
              </w:r>
            </w:hyperlink>
          </w:p>
        </w:tc>
        <w:tc>
          <w:tcPr>
            <w:tcW w:w="47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61F" w:rsidRDefault="00AF0AAD">
            <w:pPr>
              <w:widowControl w:val="0"/>
              <w:spacing w:after="20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857500" cy="4191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61F">
        <w:trPr>
          <w:trHeight w:val="42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after="200" w:line="240" w:lineRule="auto"/>
              <w:rPr>
                <w:b/>
              </w:rPr>
            </w:pPr>
            <w:r>
              <w:rPr>
                <w:b/>
                <w:color w:val="CC0000"/>
              </w:rPr>
              <w:t xml:space="preserve">Антон </w:t>
            </w:r>
            <w:r>
              <w:rPr>
                <w:b/>
              </w:rPr>
              <w:t>Колодницкий, руководитель отдела интранет-систем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61F" w:rsidRDefault="00AF0AAD">
            <w:pPr>
              <w:widowControl w:val="0"/>
              <w:spacing w:after="200" w:line="240" w:lineRule="auto"/>
            </w:pPr>
            <w:r>
              <w:t xml:space="preserve">+7 (960) 896-96-80 </w:t>
            </w:r>
            <w:hyperlink r:id="rId10">
              <w:r>
                <w:rPr>
                  <w:color w:val="1155CC"/>
                  <w:u w:val="single"/>
                </w:rPr>
                <w:t>ak@intervolga.ru</w:t>
              </w:r>
            </w:hyperlink>
          </w:p>
        </w:tc>
        <w:tc>
          <w:tcPr>
            <w:tcW w:w="47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61F" w:rsidRDefault="00BD461F">
            <w:pPr>
              <w:widowControl w:val="0"/>
              <w:spacing w:line="240" w:lineRule="auto"/>
            </w:pPr>
          </w:p>
        </w:tc>
      </w:tr>
    </w:tbl>
    <w:p w:rsidR="00BD461F" w:rsidRDefault="00BD461F">
      <w:pPr>
        <w:pStyle w:val="1"/>
        <w:contextualSpacing w:val="0"/>
      </w:pPr>
      <w:bookmarkStart w:id="2" w:name="_ewzyl1j1ce30" w:colFirst="0" w:colLast="0"/>
      <w:bookmarkEnd w:id="2"/>
    </w:p>
    <w:sectPr w:rsidR="00BD461F">
      <w:headerReference w:type="default" r:id="rId11"/>
      <w:headerReference w:type="first" r:id="rId12"/>
      <w:footerReference w:type="first" r:id="rId13"/>
      <w:pgSz w:w="11906" w:h="16838"/>
      <w:pgMar w:top="566" w:right="566" w:bottom="566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5D" w:rsidRDefault="009F115D">
      <w:pPr>
        <w:spacing w:line="240" w:lineRule="auto"/>
      </w:pPr>
      <w:r>
        <w:separator/>
      </w:r>
    </w:p>
  </w:endnote>
  <w:endnote w:type="continuationSeparator" w:id="0">
    <w:p w:rsidR="009F115D" w:rsidRDefault="009F1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1F" w:rsidRDefault="00BD46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5D" w:rsidRDefault="009F115D">
      <w:pPr>
        <w:spacing w:line="240" w:lineRule="auto"/>
      </w:pPr>
      <w:r>
        <w:separator/>
      </w:r>
    </w:p>
  </w:footnote>
  <w:footnote w:type="continuationSeparator" w:id="0">
    <w:p w:rsidR="009F115D" w:rsidRDefault="009F1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1F" w:rsidRDefault="00BD461F">
    <w:pPr>
      <w:ind w:right="-566" w:hanging="113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1F" w:rsidRDefault="00AF0AAD">
    <w:pPr>
      <w:ind w:right="-566" w:hanging="1133"/>
      <w:jc w:val="right"/>
    </w:pPr>
    <w:r>
      <w:rPr>
        <w:noProof/>
      </w:rPr>
      <w:drawing>
        <wp:inline distT="114300" distB="114300" distL="114300" distR="114300">
          <wp:extent cx="7163663" cy="1011766"/>
          <wp:effectExtent l="0" t="0" r="0" b="0"/>
          <wp:docPr id="1" name="image3.png" descr="iv_header_2_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v_header_2_min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3663" cy="1011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E76EE"/>
    <w:multiLevelType w:val="multilevel"/>
    <w:tmpl w:val="D11C98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461F"/>
    <w:rsid w:val="00000691"/>
    <w:rsid w:val="000A1DB9"/>
    <w:rsid w:val="002A4887"/>
    <w:rsid w:val="007E1779"/>
    <w:rsid w:val="009F115D"/>
    <w:rsid w:val="00AF0AAD"/>
    <w:rsid w:val="00B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000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000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@intervolga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@intervolg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</cp:lastModifiedBy>
  <cp:revision>5</cp:revision>
  <dcterms:created xsi:type="dcterms:W3CDTF">2018-04-12T12:01:00Z</dcterms:created>
  <dcterms:modified xsi:type="dcterms:W3CDTF">2019-07-19T09:31:00Z</dcterms:modified>
</cp:coreProperties>
</file>